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49" w:rsidRPr="00D07408" w:rsidRDefault="00EB1549" w:rsidP="00EB1549">
      <w:pPr>
        <w:ind w:firstLine="709"/>
        <w:jc w:val="center"/>
        <w:rPr>
          <w:color w:val="002060"/>
        </w:rPr>
      </w:pPr>
      <w:r>
        <w:rPr>
          <w:b/>
        </w:rPr>
        <w:t xml:space="preserve">Отчет по исполнению мероприятий плана </w:t>
      </w:r>
    </w:p>
    <w:p w:rsidR="00EB1549" w:rsidRPr="00D07408" w:rsidRDefault="00EB1549" w:rsidP="00EB1549">
      <w:pPr>
        <w:jc w:val="center"/>
        <w:rPr>
          <w:b/>
        </w:rPr>
      </w:pPr>
      <w:r>
        <w:rPr>
          <w:b/>
        </w:rPr>
        <w:t xml:space="preserve">Министерства промышленности и торговли Удмуртской Республики </w:t>
      </w:r>
      <w:r w:rsidRPr="00D07408">
        <w:rPr>
          <w:b/>
        </w:rPr>
        <w:t xml:space="preserve">по противодействию коррупции </w:t>
      </w:r>
      <w:r>
        <w:rPr>
          <w:b/>
        </w:rPr>
        <w:t xml:space="preserve">за </w:t>
      </w:r>
      <w:r w:rsidRPr="00D07408">
        <w:rPr>
          <w:b/>
        </w:rPr>
        <w:t>20</w:t>
      </w:r>
      <w:r>
        <w:rPr>
          <w:b/>
        </w:rPr>
        <w:t>2</w:t>
      </w:r>
      <w:r w:rsidR="00D21070">
        <w:rPr>
          <w:b/>
        </w:rPr>
        <w:t>1</w:t>
      </w:r>
      <w:r w:rsidR="00B73950">
        <w:rPr>
          <w:b/>
        </w:rPr>
        <w:t xml:space="preserve"> год</w:t>
      </w:r>
    </w:p>
    <w:p w:rsidR="009625D9" w:rsidRPr="00D07408" w:rsidRDefault="009625D9" w:rsidP="009625D9">
      <w:pPr>
        <w:rPr>
          <w:b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2552"/>
        <w:gridCol w:w="2835"/>
        <w:gridCol w:w="4053"/>
      </w:tblGrid>
      <w:tr w:rsidR="009625D9" w:rsidRPr="00D07408" w:rsidTr="00C81A1D">
        <w:trPr>
          <w:tblHeader/>
        </w:trPr>
        <w:tc>
          <w:tcPr>
            <w:tcW w:w="67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№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proofErr w:type="gramStart"/>
            <w:r w:rsidRPr="00846C23">
              <w:rPr>
                <w:b/>
              </w:rPr>
              <w:t>п</w:t>
            </w:r>
            <w:proofErr w:type="gramEnd"/>
            <w:r w:rsidRPr="00846C23">
              <w:rPr>
                <w:b/>
              </w:rPr>
              <w:t>/п</w:t>
            </w:r>
          </w:p>
        </w:tc>
        <w:tc>
          <w:tcPr>
            <w:tcW w:w="524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Мероприятия</w:t>
            </w:r>
          </w:p>
        </w:tc>
        <w:tc>
          <w:tcPr>
            <w:tcW w:w="2552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Ответственные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исполнители</w:t>
            </w:r>
          </w:p>
        </w:tc>
        <w:tc>
          <w:tcPr>
            <w:tcW w:w="283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Срок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исполнения</w:t>
            </w:r>
          </w:p>
        </w:tc>
        <w:tc>
          <w:tcPr>
            <w:tcW w:w="4053" w:type="dxa"/>
          </w:tcPr>
          <w:p w:rsidR="009625D9" w:rsidRPr="00846C23" w:rsidRDefault="00ED7DF8" w:rsidP="009625D9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625D9" w:rsidRPr="00846C23">
              <w:rPr>
                <w:b/>
              </w:rPr>
              <w:t>езультат</w:t>
            </w:r>
          </w:p>
        </w:tc>
      </w:tr>
      <w:tr w:rsidR="00471AAE" w:rsidRPr="00D07408" w:rsidTr="00471AAE">
        <w:tc>
          <w:tcPr>
            <w:tcW w:w="675" w:type="dxa"/>
          </w:tcPr>
          <w:p w:rsidR="00471AAE" w:rsidRPr="002C4764" w:rsidRDefault="00471AAE" w:rsidP="009625D9">
            <w:pPr>
              <w:jc w:val="center"/>
            </w:pPr>
            <w:r w:rsidRPr="002C4764">
              <w:t>1</w:t>
            </w:r>
          </w:p>
        </w:tc>
        <w:tc>
          <w:tcPr>
            <w:tcW w:w="5245" w:type="dxa"/>
          </w:tcPr>
          <w:p w:rsidR="00471AAE" w:rsidRPr="00471AAE" w:rsidRDefault="00471AAE" w:rsidP="00471AAE">
            <w:pPr>
              <w:jc w:val="both"/>
            </w:pPr>
            <w:r w:rsidRPr="00471AAE">
              <w:t>Предоставление в Управление по вопросам противодействия коррупции Администрации Главы и Правительства Удмуртской Республики информации об исполнении плана Министерства промышленности и торговли Удмуртской Республики (далее – Министерство) по противодействию коррупции</w:t>
            </w:r>
          </w:p>
        </w:tc>
        <w:tc>
          <w:tcPr>
            <w:tcW w:w="2552" w:type="dxa"/>
          </w:tcPr>
          <w:p w:rsidR="002C4764" w:rsidRDefault="002C4764" w:rsidP="009625D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471AAE" w:rsidRPr="00471AAE" w:rsidRDefault="00471AAE" w:rsidP="009625D9">
            <w:pPr>
              <w:jc w:val="center"/>
            </w:pPr>
          </w:p>
        </w:tc>
        <w:tc>
          <w:tcPr>
            <w:tcW w:w="2835" w:type="dxa"/>
          </w:tcPr>
          <w:p w:rsidR="00471AAE" w:rsidRPr="00471AAE" w:rsidRDefault="00471AAE" w:rsidP="009625D9">
            <w:pPr>
              <w:jc w:val="center"/>
            </w:pPr>
            <w:r w:rsidRPr="00471AAE">
              <w:t>В сроки, установленные Управлением по вопросам противодействия коррупции Администрации Главы и Правительства Удмуртской Республики</w:t>
            </w:r>
          </w:p>
        </w:tc>
        <w:tc>
          <w:tcPr>
            <w:tcW w:w="4053" w:type="dxa"/>
          </w:tcPr>
          <w:p w:rsidR="00471AAE" w:rsidRPr="00471AAE" w:rsidRDefault="00F31FB9" w:rsidP="00F31FB9">
            <w:pPr>
              <w:jc w:val="both"/>
            </w:pPr>
            <w:r>
              <w:t xml:space="preserve">Отчет </w:t>
            </w:r>
            <w:r w:rsidRPr="00F31FB9">
              <w:t>об исполнении плана Министерства промышленности и торговли Удмуртской Республики по противодействию коррупции</w:t>
            </w:r>
            <w:r>
              <w:t xml:space="preserve"> предоставляется в </w:t>
            </w:r>
            <w:r w:rsidRPr="00F31FB9">
              <w:t>Управление по вопросам противодействия коррупции Администрации Главы и Правительства Удмуртской Республики</w:t>
            </w:r>
            <w:r>
              <w:t xml:space="preserve"> ежегодно.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D60DDD" w:rsidP="009625D9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9625D9" w:rsidRPr="00D07408" w:rsidRDefault="009625D9" w:rsidP="00C81A1D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7408">
              <w:rPr>
                <w:color w:val="000000"/>
              </w:rPr>
              <w:t xml:space="preserve">Обеспечение действенного функционирования </w:t>
            </w:r>
            <w:r w:rsidRPr="00D07408">
              <w:t xml:space="preserve">Комиссии </w:t>
            </w:r>
            <w:r w:rsidR="00C81A1D">
              <w:rPr>
                <w:bCs/>
              </w:rPr>
              <w:t>Министерства промышленности и торговли Удмуртской Республики</w:t>
            </w:r>
            <w:r w:rsidRPr="00D07408">
              <w:t xml:space="preserve"> по</w:t>
            </w:r>
            <w:r w:rsidRPr="00D07408">
              <w:rPr>
                <w:bCs/>
              </w:rPr>
              <w:t xml:space="preserve"> соблюдению требований к служебному поведению государственных гражданских служащих </w:t>
            </w:r>
            <w:r w:rsidRPr="00D07408">
              <w:t>и урегулированию конфликта интересов (далее – Комиссия)</w:t>
            </w:r>
          </w:p>
        </w:tc>
        <w:tc>
          <w:tcPr>
            <w:tcW w:w="2552" w:type="dxa"/>
          </w:tcPr>
          <w:p w:rsidR="009E2CEA" w:rsidRDefault="009E2CEA" w:rsidP="009E2CEA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9E2CEA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 xml:space="preserve">постоянно </w:t>
            </w:r>
          </w:p>
        </w:tc>
        <w:tc>
          <w:tcPr>
            <w:tcW w:w="4053" w:type="dxa"/>
          </w:tcPr>
          <w:p w:rsidR="009625D9" w:rsidRPr="00D07408" w:rsidRDefault="00313832" w:rsidP="00F07150">
            <w:pPr>
              <w:jc w:val="both"/>
            </w:pPr>
            <w:proofErr w:type="gramStart"/>
            <w:r w:rsidRPr="00313832">
              <w:t>Приказом Министерства от 18.07.2019 № 56/1 утвержден Порядок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в Министерстве и урегулированию конфликта интересов</w:t>
            </w:r>
            <w:r w:rsidR="00CB3E80">
              <w:t xml:space="preserve">; приказом Министерства </w:t>
            </w:r>
            <w:r w:rsidR="00CB3E80" w:rsidRPr="008B0A6A">
              <w:t xml:space="preserve">от </w:t>
            </w:r>
            <w:r w:rsidR="00F07150">
              <w:t>14.12.2021</w:t>
            </w:r>
            <w:r w:rsidR="00CB3E80" w:rsidRPr="008B0A6A">
              <w:t xml:space="preserve"> № </w:t>
            </w:r>
            <w:r w:rsidR="008B0A6A" w:rsidRPr="008B0A6A">
              <w:t>1</w:t>
            </w:r>
            <w:r w:rsidR="00F07150">
              <w:t>37</w:t>
            </w:r>
            <w:r w:rsidR="00CB3E80">
              <w:t xml:space="preserve"> создана Комиссия по соблюдению требований к служебному поведению государственных гражданских служащих Удмуртской Республики и урегулированию конфликта интересов в Министерстве.</w:t>
            </w:r>
            <w:proofErr w:type="gramEnd"/>
            <w:r w:rsidR="00CB3E80">
              <w:t xml:space="preserve"> </w:t>
            </w:r>
            <w:r w:rsidR="00CB3E80" w:rsidRPr="00CB3E80">
              <w:t xml:space="preserve">Заседания комиссии по соблюдению требований к служебному поведению государственных гражданских служащих Удмуртской Республики и </w:t>
            </w:r>
            <w:r w:rsidR="00CB3E80" w:rsidRPr="00CB3E80">
              <w:lastRenderedPageBreak/>
              <w:t xml:space="preserve">урегулированию конфликта интересов </w:t>
            </w:r>
            <w:r w:rsidR="007A5896">
              <w:t xml:space="preserve">в отчетном периоде </w:t>
            </w:r>
            <w:r w:rsidR="00CB3E80" w:rsidRPr="00CB3E80">
              <w:t>не проводились.</w:t>
            </w:r>
          </w:p>
        </w:tc>
      </w:tr>
      <w:tr w:rsidR="009625D9" w:rsidRPr="00D07408" w:rsidTr="00C81A1D">
        <w:trPr>
          <w:trHeight w:val="282"/>
        </w:trPr>
        <w:tc>
          <w:tcPr>
            <w:tcW w:w="675" w:type="dxa"/>
          </w:tcPr>
          <w:p w:rsidR="009625D9" w:rsidRPr="00D07408" w:rsidRDefault="00893762" w:rsidP="009625D9">
            <w:pPr>
              <w:jc w:val="center"/>
            </w:pPr>
            <w:r>
              <w:lastRenderedPageBreak/>
              <w:t>3</w:t>
            </w:r>
          </w:p>
        </w:tc>
        <w:tc>
          <w:tcPr>
            <w:tcW w:w="5245" w:type="dxa"/>
          </w:tcPr>
          <w:p w:rsidR="00D07408" w:rsidRPr="00D07408" w:rsidRDefault="009625D9" w:rsidP="00C81A1D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проверок в порядке, предусмотренном нормативными правовыми актами Российской Федерации, </w:t>
            </w:r>
            <w:r w:rsidRPr="00D07408">
              <w:rPr>
                <w:bCs/>
              </w:rPr>
              <w:t xml:space="preserve">Удмуртской Республики, </w:t>
            </w:r>
            <w:r w:rsidRPr="00D07408">
              <w:rPr>
                <w:color w:val="000000"/>
              </w:rPr>
              <w:t xml:space="preserve">по случаям несоблюдения государственными гражданскими служащими </w:t>
            </w:r>
            <w:r w:rsidRPr="00D07408">
              <w:rPr>
                <w:bCs/>
              </w:rPr>
              <w:t xml:space="preserve">Министерства ограничений, </w:t>
            </w:r>
            <w:r w:rsidRPr="00D07408">
              <w:rPr>
                <w:color w:val="000000"/>
              </w:rPr>
              <w:t>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552" w:type="dxa"/>
          </w:tcPr>
          <w:p w:rsidR="006F3E6E" w:rsidRDefault="006F3E6E" w:rsidP="006F3E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6F3E6E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CD6CE9">
            <w:pPr>
              <w:jc w:val="center"/>
            </w:pPr>
            <w:r w:rsidRPr="00D07408">
              <w:t xml:space="preserve">по каждому случаю несоблюдения государственными гражданскими служащими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  <w:r w:rsidRPr="00D07408">
              <w:t xml:space="preserve">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4053" w:type="dxa"/>
          </w:tcPr>
          <w:p w:rsidR="00F75F9B" w:rsidRDefault="00F75F9B" w:rsidP="00F75F9B">
            <w:pPr>
              <w:jc w:val="both"/>
            </w:pPr>
            <w:r>
              <w:t>Факты получения подарков государственными гражданскими служащими Министерства не выявлены.</w:t>
            </w:r>
          </w:p>
          <w:p w:rsidR="00F75F9B" w:rsidRDefault="00F75F9B" w:rsidP="00F75F9B">
            <w:pPr>
              <w:jc w:val="both"/>
            </w:pPr>
            <w:r>
              <w:t xml:space="preserve">Проводились выборочные проверки </w:t>
            </w:r>
          </w:p>
          <w:p w:rsidR="009625D9" w:rsidRPr="00D07408" w:rsidRDefault="00F75F9B" w:rsidP="00426904">
            <w:pPr>
              <w:jc w:val="both"/>
            </w:pPr>
            <w:r>
              <w:t xml:space="preserve">в порядке, предусмотренном нормативными правовыми актами Российской Федерации, Удмуртской Республики, по случаям несоблюдения государственными гражданскими служащими Министерства ограничений, запретов и неисполнения обязанностей, установленных в целях противодействия коррупции. </w:t>
            </w:r>
            <w:r w:rsidR="00426904">
              <w:t>Нарушений не выявлено.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9625D9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9625D9" w:rsidRPr="00D07408" w:rsidRDefault="009625D9" w:rsidP="00CD6CE9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контроля исполнения государственными гражданскими служащими </w:t>
            </w:r>
            <w:r w:rsidR="00CD6CE9"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Pr="00D07408">
              <w:rPr>
                <w:color w:val="000000"/>
              </w:rPr>
              <w:t xml:space="preserve">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552" w:type="dxa"/>
          </w:tcPr>
          <w:p w:rsidR="006F3E6E" w:rsidRDefault="006F3E6E" w:rsidP="006F3E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6F3E6E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9625D9" w:rsidRPr="002B74F3" w:rsidRDefault="002872B8" w:rsidP="002872B8">
            <w:pPr>
              <w:jc w:val="both"/>
            </w:pPr>
            <w:r w:rsidRPr="002B74F3">
              <w:t>За отчетный период поступило одно уведомление о намерении выполнять иную оплачиваемую работу от государственного гражданского служащего Министерства, которое было рассмотрено.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4E2479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9625D9" w:rsidRPr="00D07408" w:rsidRDefault="009625D9" w:rsidP="000A61EF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</w:t>
            </w:r>
            <w:r w:rsidR="00CD6CE9"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="000A61EF">
              <w:rPr>
                <w:bCs/>
              </w:rPr>
              <w:t xml:space="preserve"> </w:t>
            </w:r>
            <w:r w:rsidRPr="00D07408">
              <w:rPr>
                <w:color w:val="000000"/>
              </w:rPr>
              <w:t>ограничений, запретов и исполнения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552" w:type="dxa"/>
          </w:tcPr>
          <w:p w:rsidR="00145256" w:rsidRDefault="00145256" w:rsidP="00145256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145256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2872B8" w:rsidRDefault="002872B8" w:rsidP="002872B8">
            <w:pPr>
              <w:jc w:val="both"/>
            </w:pPr>
            <w:r>
              <w:t xml:space="preserve">В постоянном режиме Министерством осуществляется консультирование гражданских служащих по вопросам соблюдения гражданскими служащими ограничений, запретов и исполнения обязанностей, установленных законодательством Российской </w:t>
            </w:r>
            <w:r>
              <w:lastRenderedPageBreak/>
              <w:t>Федерации, в целях противодействия коррупции.</w:t>
            </w:r>
          </w:p>
          <w:p w:rsidR="009625D9" w:rsidRPr="00D07408" w:rsidRDefault="002872B8" w:rsidP="002872B8">
            <w:pPr>
              <w:jc w:val="both"/>
            </w:pPr>
            <w:r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4E2479">
            <w:pPr>
              <w:jc w:val="center"/>
            </w:pPr>
            <w:r>
              <w:lastRenderedPageBreak/>
              <w:t>6</w:t>
            </w:r>
          </w:p>
        </w:tc>
        <w:tc>
          <w:tcPr>
            <w:tcW w:w="5245" w:type="dxa"/>
          </w:tcPr>
          <w:p w:rsidR="009625D9" w:rsidRPr="00D07408" w:rsidRDefault="009625D9" w:rsidP="009625D9">
            <w:pPr>
              <w:jc w:val="both"/>
              <w:rPr>
                <w:color w:val="000000"/>
              </w:rPr>
            </w:pPr>
            <w:proofErr w:type="gramStart"/>
            <w:r w:rsidRPr="00D07408">
              <w:rPr>
                <w:color w:val="000000"/>
              </w:rPr>
              <w:t>Организация доведени</w:t>
            </w:r>
            <w:r w:rsidR="00395B4F">
              <w:rPr>
                <w:color w:val="000000"/>
              </w:rPr>
              <w:t xml:space="preserve">я до лиц, замещающих должности </w:t>
            </w:r>
            <w:r w:rsidRPr="00D07408">
              <w:rPr>
                <w:color w:val="000000"/>
              </w:rPr>
              <w:t xml:space="preserve">государственной гражданской службы в </w:t>
            </w:r>
            <w:r w:rsidRPr="00D07408">
              <w:rPr>
                <w:bCs/>
              </w:rPr>
              <w:t>Министерств</w:t>
            </w:r>
            <w:r w:rsidRPr="00D07408">
              <w:rPr>
                <w:color w:val="000000"/>
              </w:rPr>
              <w:t xml:space="preserve">е,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государственными гражданскими служащими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</w:rPr>
              <w:t xml:space="preserve"> в соответствии с законодательством Российской Федерации</w:t>
            </w:r>
            <w:proofErr w:type="gramEnd"/>
            <w:r w:rsidRPr="00D07408">
              <w:rPr>
                <w:color w:val="000000"/>
              </w:rPr>
              <w:t xml:space="preserve"> о противодействии коррупции</w:t>
            </w:r>
          </w:p>
          <w:p w:rsidR="00715FD2" w:rsidRPr="00D07408" w:rsidRDefault="00715FD2" w:rsidP="009625D9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145256" w:rsidRDefault="00145256" w:rsidP="00145256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145256">
            <w:pPr>
              <w:jc w:val="center"/>
              <w:rPr>
                <w:color w:val="C0504D"/>
              </w:rPr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2872B8" w:rsidRDefault="002872B8" w:rsidP="002872B8">
            <w:pPr>
              <w:jc w:val="both"/>
            </w:pPr>
            <w:r>
              <w:t xml:space="preserve">В постоянном режиме Министерством осуществляется консультирование гражданских служащих по вопросам противодействия коррупции. </w:t>
            </w:r>
          </w:p>
          <w:p w:rsidR="00AF69CB" w:rsidRPr="00AF69CB" w:rsidRDefault="00AF69CB" w:rsidP="00AF69CB">
            <w:pPr>
              <w:jc w:val="both"/>
              <w:rPr>
                <w:color w:val="000000"/>
              </w:rPr>
            </w:pPr>
            <w:r w:rsidRPr="00AF69CB">
              <w:rPr>
                <w:color w:val="000000"/>
              </w:rPr>
              <w:t>В целях правового просвещения гражданских служащих проводятся:</w:t>
            </w:r>
          </w:p>
          <w:p w:rsidR="00AF69CB" w:rsidRPr="00AF69CB" w:rsidRDefault="00AF69CB" w:rsidP="00AF69CB">
            <w:pPr>
              <w:jc w:val="both"/>
              <w:rPr>
                <w:color w:val="000000"/>
              </w:rPr>
            </w:pPr>
            <w:r w:rsidRPr="00AF69CB">
              <w:rPr>
                <w:color w:val="000000"/>
              </w:rPr>
              <w:t>- вводные мероприятия для поступивших на службу граждан с разъяснением основных обязанностей, запретов, ограничений, требований к служебному поведению;</w:t>
            </w:r>
          </w:p>
          <w:p w:rsidR="00AF69CB" w:rsidRPr="00AF69CB" w:rsidRDefault="00AF69CB" w:rsidP="00AF69CB">
            <w:pPr>
              <w:jc w:val="both"/>
              <w:rPr>
                <w:color w:val="000000"/>
              </w:rPr>
            </w:pPr>
            <w:r w:rsidRPr="00AF69CB">
              <w:rPr>
                <w:color w:val="000000"/>
              </w:rPr>
              <w:t>- мероприятия по ознакомлению с новыми правовыми нормами, подходами к их применению.</w:t>
            </w:r>
          </w:p>
          <w:p w:rsidR="00AF69CB" w:rsidRPr="00AF69CB" w:rsidRDefault="00AF69CB" w:rsidP="00AF69CB">
            <w:pPr>
              <w:jc w:val="both"/>
              <w:rPr>
                <w:color w:val="000000"/>
              </w:rPr>
            </w:pPr>
            <w:r w:rsidRPr="00AF69CB">
              <w:rPr>
                <w:color w:val="000000"/>
              </w:rPr>
              <w:t>Осуществляется своевременная актуализация информации на стендах и официальном сайте Министерства о противодействии коррупции.</w:t>
            </w:r>
          </w:p>
          <w:p w:rsidR="00AF69CB" w:rsidRPr="00AF69CB" w:rsidRDefault="00AF69CB" w:rsidP="00AF69CB">
            <w:pPr>
              <w:jc w:val="both"/>
              <w:rPr>
                <w:color w:val="000000"/>
              </w:rPr>
            </w:pPr>
            <w:r w:rsidRPr="00AF69CB">
              <w:rPr>
                <w:color w:val="000000"/>
              </w:rPr>
              <w:t xml:space="preserve">Ведется журнал об ознакомлении сотрудников Министерства с вновь </w:t>
            </w:r>
            <w:r w:rsidRPr="00AF69CB">
              <w:rPr>
                <w:color w:val="000000"/>
              </w:rPr>
              <w:lastRenderedPageBreak/>
              <w:t>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  <w:p w:rsidR="009625D9" w:rsidRPr="00D07408" w:rsidRDefault="00AF69CB" w:rsidP="00AF69CB">
            <w:pPr>
              <w:jc w:val="both"/>
              <w:rPr>
                <w:color w:val="000000"/>
              </w:rPr>
            </w:pPr>
            <w:r w:rsidRPr="00AF69CB">
              <w:rPr>
                <w:color w:val="000000"/>
              </w:rPr>
              <w:t>Проводятся обучающие семинары с участием представителей Управления по вопросам противодействия коррупции 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CF1D51" w:rsidRDefault="004A2E69" w:rsidP="004E2479">
            <w:pPr>
              <w:jc w:val="center"/>
              <w:rPr>
                <w:highlight w:val="yellow"/>
              </w:rPr>
            </w:pPr>
            <w:r w:rsidRPr="004A2E69">
              <w:lastRenderedPageBreak/>
              <w:t>7</w:t>
            </w:r>
          </w:p>
        </w:tc>
        <w:tc>
          <w:tcPr>
            <w:tcW w:w="5245" w:type="dxa"/>
          </w:tcPr>
          <w:p w:rsidR="009625D9" w:rsidRPr="004A2E69" w:rsidRDefault="009625D9" w:rsidP="00CD6CE9">
            <w:pPr>
              <w:jc w:val="both"/>
            </w:pPr>
            <w:r w:rsidRPr="004A2E69">
              <w:t xml:space="preserve">Организация и обеспечение работы </w:t>
            </w:r>
            <w:proofErr w:type="gramStart"/>
            <w:r w:rsidRPr="004A2E69">
              <w:t>по рассмо</w:t>
            </w:r>
            <w:r w:rsidR="000A61EF" w:rsidRPr="004A2E69">
              <w:t>трению уведомлений представителя</w:t>
            </w:r>
            <w:r w:rsidRPr="004A2E69">
              <w:t xml:space="preserve"> нанимателя о фактах обращения в целях склонения государственного гражданского служащего </w:t>
            </w:r>
            <w:r w:rsidR="00CD6CE9" w:rsidRPr="004A2E69">
              <w:t xml:space="preserve">в </w:t>
            </w:r>
            <w:r w:rsidRPr="004A2E69">
              <w:t>Министерств</w:t>
            </w:r>
            <w:r w:rsidR="00CD6CE9" w:rsidRPr="004A2E69">
              <w:t>е</w:t>
            </w:r>
            <w:r w:rsidRPr="004A2E69">
              <w:t xml:space="preserve"> к совершению</w:t>
            </w:r>
            <w:proofErr w:type="gramEnd"/>
            <w:r w:rsidRPr="004A2E69">
              <w:t xml:space="preserve"> коррупционных правонарушений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715FD2" w:rsidRPr="004A2E69" w:rsidRDefault="00715FD2" w:rsidP="004A2E69">
            <w:pPr>
              <w:jc w:val="center"/>
            </w:pPr>
          </w:p>
        </w:tc>
        <w:tc>
          <w:tcPr>
            <w:tcW w:w="2835" w:type="dxa"/>
          </w:tcPr>
          <w:p w:rsidR="009625D9" w:rsidRPr="004A2E69" w:rsidRDefault="009625D9" w:rsidP="009625D9">
            <w:pPr>
              <w:jc w:val="center"/>
            </w:pPr>
            <w:r w:rsidRPr="004A2E69">
              <w:t>по мере поступления уведомлений</w:t>
            </w:r>
          </w:p>
        </w:tc>
        <w:tc>
          <w:tcPr>
            <w:tcW w:w="4053" w:type="dxa"/>
          </w:tcPr>
          <w:p w:rsidR="009625D9" w:rsidRPr="004A2E69" w:rsidRDefault="002872B8" w:rsidP="009625D9">
            <w:pPr>
              <w:jc w:val="both"/>
            </w:pPr>
            <w:r w:rsidRPr="002872B8">
              <w:t>Уведомлений о фактах обращения в целях склонения государственного гражданского служащего в Министерстве к совершению коррупционных правонарушений  не поступало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CF1D51" w:rsidRDefault="004A2E69" w:rsidP="00CD6CE9">
            <w:pPr>
              <w:jc w:val="center"/>
              <w:rPr>
                <w:highlight w:val="yellow"/>
              </w:rPr>
            </w:pPr>
            <w:r w:rsidRPr="004A2E69">
              <w:t>8</w:t>
            </w:r>
          </w:p>
        </w:tc>
        <w:tc>
          <w:tcPr>
            <w:tcW w:w="5245" w:type="dxa"/>
          </w:tcPr>
          <w:p w:rsidR="009625D9" w:rsidRPr="004A2E69" w:rsidRDefault="009625D9" w:rsidP="009625D9">
            <w:pPr>
              <w:jc w:val="both"/>
            </w:pPr>
            <w:r w:rsidRPr="004A2E69">
              <w:t xml:space="preserve">Организация и обеспечение исполнения </w:t>
            </w:r>
            <w:r w:rsidR="000A61EF" w:rsidRPr="004A2E69">
              <w:t xml:space="preserve">обязанности </w:t>
            </w:r>
            <w:r w:rsidRPr="004A2E69">
              <w:t>по сообщению лицами, замещающими должности государственной гражданской службы</w:t>
            </w:r>
            <w:r w:rsidR="000A61EF" w:rsidRPr="004A2E69">
              <w:t>,</w:t>
            </w:r>
            <w:r w:rsidRPr="004A2E69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в установленном порядке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4A2E69" w:rsidRDefault="009625D9" w:rsidP="004A2E69">
            <w:pPr>
              <w:jc w:val="center"/>
            </w:pPr>
          </w:p>
        </w:tc>
        <w:tc>
          <w:tcPr>
            <w:tcW w:w="2835" w:type="dxa"/>
          </w:tcPr>
          <w:p w:rsidR="009625D9" w:rsidRPr="004A2E69" w:rsidRDefault="009625D9" w:rsidP="009625D9">
            <w:pPr>
              <w:jc w:val="center"/>
            </w:pPr>
            <w:r w:rsidRPr="004A2E69">
              <w:t>постоянно</w:t>
            </w:r>
          </w:p>
        </w:tc>
        <w:tc>
          <w:tcPr>
            <w:tcW w:w="4053" w:type="dxa"/>
          </w:tcPr>
          <w:p w:rsidR="009625D9" w:rsidRPr="004A2E69" w:rsidRDefault="00C43A76" w:rsidP="00C43A76">
            <w:pPr>
              <w:jc w:val="both"/>
            </w:pPr>
            <w:r>
              <w:t>Сообщений о возникновении л</w:t>
            </w:r>
            <w:r w:rsidR="002872B8" w:rsidRPr="002872B8">
              <w:t>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>,</w:t>
            </w:r>
            <w:r w:rsidR="002872B8" w:rsidRPr="002872B8">
              <w:t xml:space="preserve"> </w:t>
            </w:r>
            <w:r>
              <w:t>от гражданских служащих не поступало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E86057" w:rsidRDefault="004A2E69" w:rsidP="00CD6CE9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9625D9" w:rsidRPr="00E86057" w:rsidRDefault="009625D9" w:rsidP="00CD6CE9">
            <w:pPr>
              <w:jc w:val="both"/>
            </w:pPr>
            <w:r w:rsidRPr="00E86057">
              <w:t xml:space="preserve">Организация правового просвещения государственных гражданских служащих </w:t>
            </w:r>
            <w:r w:rsidR="00CD6CE9" w:rsidRPr="00E86057">
              <w:t xml:space="preserve">в </w:t>
            </w:r>
            <w:r w:rsidRPr="00E86057">
              <w:t>Министерств</w:t>
            </w:r>
            <w:r w:rsidR="00CD6CE9" w:rsidRPr="00E86057">
              <w:t>е</w:t>
            </w:r>
            <w:r w:rsidRPr="00E86057">
              <w:t xml:space="preserve"> по антикоррупционной тематике (семинары, тренинги, лекции, совещания)</w:t>
            </w:r>
          </w:p>
        </w:tc>
        <w:tc>
          <w:tcPr>
            <w:tcW w:w="2552" w:type="dxa"/>
          </w:tcPr>
          <w:p w:rsidR="00A3746E" w:rsidRPr="00E86057" w:rsidRDefault="00A3746E" w:rsidP="00A3746E">
            <w:pPr>
              <w:jc w:val="center"/>
            </w:pPr>
            <w:r w:rsidRPr="00E86057">
              <w:t>Начальник Управления финансовой, правовой и кадровой работы</w:t>
            </w:r>
          </w:p>
          <w:p w:rsidR="009625D9" w:rsidRPr="00E86057" w:rsidRDefault="009625D9" w:rsidP="00A3746E">
            <w:pPr>
              <w:jc w:val="center"/>
            </w:pPr>
          </w:p>
        </w:tc>
        <w:tc>
          <w:tcPr>
            <w:tcW w:w="2835" w:type="dxa"/>
          </w:tcPr>
          <w:p w:rsidR="009625D9" w:rsidRPr="00E86057" w:rsidRDefault="009625D9" w:rsidP="009625D9">
            <w:pPr>
              <w:jc w:val="center"/>
            </w:pPr>
            <w:r w:rsidRPr="00E86057">
              <w:lastRenderedPageBreak/>
              <w:t>постоянно</w:t>
            </w:r>
          </w:p>
        </w:tc>
        <w:tc>
          <w:tcPr>
            <w:tcW w:w="4053" w:type="dxa"/>
          </w:tcPr>
          <w:p w:rsidR="002872B8" w:rsidRDefault="002872B8" w:rsidP="002872B8">
            <w:pPr>
              <w:jc w:val="both"/>
            </w:pPr>
            <w:r>
              <w:t xml:space="preserve">В целях правового просвещения </w:t>
            </w:r>
            <w:r w:rsidR="00A85CD0">
              <w:t>гражданских служащих</w:t>
            </w:r>
            <w:r>
              <w:t xml:space="preserve"> проводятся:</w:t>
            </w:r>
          </w:p>
          <w:p w:rsidR="002872B8" w:rsidRDefault="002872B8" w:rsidP="002872B8">
            <w:pPr>
              <w:jc w:val="both"/>
            </w:pPr>
            <w:r>
              <w:t xml:space="preserve">- вводные мероприятия для поступивших на службу </w:t>
            </w:r>
            <w:r w:rsidR="00C0161F">
              <w:t>граждан</w:t>
            </w:r>
            <w:r>
              <w:t xml:space="preserve"> с </w:t>
            </w:r>
            <w:r>
              <w:lastRenderedPageBreak/>
              <w:t>разъяснением основных обязанностей, запретов, ограничений, требований к служебному поведению;</w:t>
            </w:r>
          </w:p>
          <w:p w:rsidR="002872B8" w:rsidRDefault="002872B8" w:rsidP="002872B8">
            <w:pPr>
              <w:jc w:val="both"/>
            </w:pPr>
            <w:r>
              <w:t>- мероприятия по ознакомлению с новыми правовыми нор</w:t>
            </w:r>
            <w:r w:rsidR="00B30C9D">
              <w:t>мами, подходами к их применению.</w:t>
            </w:r>
          </w:p>
          <w:p w:rsidR="002872B8" w:rsidRDefault="00B30C9D" w:rsidP="002872B8">
            <w:pPr>
              <w:jc w:val="both"/>
            </w:pPr>
            <w:r>
              <w:t xml:space="preserve">Осуществляется </w:t>
            </w:r>
            <w:r w:rsidR="002872B8">
              <w:t>своевременная актуализация информации на стендах и официальном сайте Министерства о противодействии коррупции.</w:t>
            </w:r>
          </w:p>
          <w:p w:rsidR="009625D9" w:rsidRDefault="002872B8" w:rsidP="002872B8">
            <w:pPr>
              <w:jc w:val="both"/>
            </w:pPr>
            <w:r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  <w:p w:rsidR="00B30C9D" w:rsidRPr="00E86057" w:rsidRDefault="00B30C9D" w:rsidP="00B30C9D">
            <w:pPr>
              <w:jc w:val="both"/>
            </w:pPr>
            <w:r>
              <w:t>Проводятся обучающие семинары с участием представителей Управления по вопросам противодействия коррупции 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</w:p>
        </w:tc>
      </w:tr>
      <w:tr w:rsidR="008D6C73" w:rsidRPr="00D07408" w:rsidTr="00C81A1D">
        <w:tc>
          <w:tcPr>
            <w:tcW w:w="675" w:type="dxa"/>
          </w:tcPr>
          <w:p w:rsidR="008D6C73" w:rsidRDefault="008D6C73" w:rsidP="00CD6C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5245" w:type="dxa"/>
          </w:tcPr>
          <w:p w:rsidR="008D6C73" w:rsidRPr="00E86057" w:rsidRDefault="008D6C73" w:rsidP="00CD6CE9">
            <w:pPr>
              <w:jc w:val="both"/>
            </w:pPr>
            <w:r w:rsidRPr="008D6C73">
              <w:t xml:space="preserve">Обучение государственных гражданских служащих, впервые поступивших на государственную службу для замещения должностей, включенных в перечни </w:t>
            </w:r>
            <w:r w:rsidRPr="008D6C73">
              <w:lastRenderedPageBreak/>
              <w:t>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552" w:type="dxa"/>
          </w:tcPr>
          <w:p w:rsidR="008D6C73" w:rsidRDefault="008D6C73" w:rsidP="008D6C73">
            <w:pPr>
              <w:jc w:val="center"/>
            </w:pPr>
            <w:r>
              <w:lastRenderedPageBreak/>
              <w:t>Начальник Управления финансовой, правовой и кадровой работы</w:t>
            </w:r>
          </w:p>
          <w:p w:rsidR="008D6C73" w:rsidRPr="00E86057" w:rsidRDefault="008D6C73" w:rsidP="008D6C73">
            <w:pPr>
              <w:jc w:val="center"/>
            </w:pPr>
          </w:p>
        </w:tc>
        <w:tc>
          <w:tcPr>
            <w:tcW w:w="2835" w:type="dxa"/>
          </w:tcPr>
          <w:p w:rsidR="008D6C73" w:rsidRPr="00E86057" w:rsidRDefault="008D6C73" w:rsidP="009625D9">
            <w:pPr>
              <w:jc w:val="center"/>
            </w:pPr>
            <w:r w:rsidRPr="008D6C73">
              <w:lastRenderedPageBreak/>
              <w:t>2021 – 2024 годы</w:t>
            </w:r>
          </w:p>
        </w:tc>
        <w:tc>
          <w:tcPr>
            <w:tcW w:w="4053" w:type="dxa"/>
          </w:tcPr>
          <w:p w:rsidR="0016517D" w:rsidRPr="00E86057" w:rsidRDefault="0016517D" w:rsidP="008D6C73">
            <w:pPr>
              <w:jc w:val="both"/>
            </w:pPr>
            <w:r>
              <w:t xml:space="preserve">Государственные гражданские служащие, впервые поступившие на государственную гражданскую службу </w:t>
            </w:r>
            <w:r w:rsidRPr="0016517D">
              <w:t xml:space="preserve">прошли обучение по </w:t>
            </w:r>
            <w:r w:rsidRPr="0016517D">
              <w:lastRenderedPageBreak/>
              <w:t>программе повышения квалификации</w:t>
            </w:r>
            <w:r>
              <w:t xml:space="preserve"> «</w:t>
            </w:r>
            <w:r w:rsidRPr="0016517D">
              <w:t xml:space="preserve">Основы государственной гражданской службы, для впервые </w:t>
            </w:r>
            <w:proofErr w:type="gramStart"/>
            <w:r w:rsidRPr="0016517D">
              <w:t>поступивших</w:t>
            </w:r>
            <w:proofErr w:type="gramEnd"/>
            <w:r w:rsidRPr="0016517D">
              <w:t xml:space="preserve"> на государственную гражданскую службу</w:t>
            </w:r>
            <w:r>
              <w:t>».</w:t>
            </w:r>
          </w:p>
        </w:tc>
      </w:tr>
      <w:tr w:rsidR="00A3746E" w:rsidRPr="00D07408" w:rsidTr="00C81A1D">
        <w:tc>
          <w:tcPr>
            <w:tcW w:w="675" w:type="dxa"/>
          </w:tcPr>
          <w:p w:rsidR="00A3746E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1</w:t>
            </w:r>
          </w:p>
        </w:tc>
        <w:tc>
          <w:tcPr>
            <w:tcW w:w="5245" w:type="dxa"/>
          </w:tcPr>
          <w:p w:rsidR="00A3746E" w:rsidRPr="00D07408" w:rsidRDefault="00A3746E" w:rsidP="00ED1F45">
            <w:pPr>
              <w:jc w:val="both"/>
            </w:pPr>
            <w:r w:rsidRPr="00A3746E">
              <w:t>Ежегодное повышение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A3746E" w:rsidRDefault="00A3746E" w:rsidP="00A374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A3746E" w:rsidRDefault="00A3746E" w:rsidP="00A3746E">
            <w:pPr>
              <w:jc w:val="center"/>
            </w:pPr>
          </w:p>
        </w:tc>
        <w:tc>
          <w:tcPr>
            <w:tcW w:w="2835" w:type="dxa"/>
          </w:tcPr>
          <w:p w:rsidR="00A3746E" w:rsidRPr="00D07408" w:rsidRDefault="00A3746E" w:rsidP="009625D9">
            <w:pPr>
              <w:jc w:val="center"/>
            </w:pPr>
            <w:r>
              <w:t>2021-2024 годы</w:t>
            </w:r>
          </w:p>
        </w:tc>
        <w:tc>
          <w:tcPr>
            <w:tcW w:w="4053" w:type="dxa"/>
          </w:tcPr>
          <w:p w:rsidR="00A3746E" w:rsidRPr="00D07408" w:rsidRDefault="0081304B" w:rsidP="0081304B">
            <w:pPr>
              <w:jc w:val="both"/>
            </w:pPr>
            <w:r>
              <w:t>Г</w:t>
            </w:r>
            <w:r w:rsidRPr="0081304B">
              <w:t>осударственны</w:t>
            </w:r>
            <w:r>
              <w:t>е</w:t>
            </w:r>
            <w:r w:rsidRPr="0081304B">
              <w:t xml:space="preserve"> граждански</w:t>
            </w:r>
            <w:r>
              <w:t>е</w:t>
            </w:r>
            <w:r w:rsidRPr="0081304B">
              <w:t xml:space="preserve"> служащи</w:t>
            </w:r>
            <w:r>
              <w:t>е</w:t>
            </w:r>
            <w:r w:rsidRPr="0081304B">
              <w:t xml:space="preserve"> Министерства, в должностные обязанности которых входит участие в противодействии коррупции</w:t>
            </w:r>
            <w:r w:rsidR="00D52ACB">
              <w:t>,</w:t>
            </w:r>
            <w:r>
              <w:t xml:space="preserve"> в</w:t>
            </w:r>
            <w:r w:rsidRPr="0081304B">
              <w:t xml:space="preserve"> отчетном периоде</w:t>
            </w:r>
            <w:r>
              <w:t xml:space="preserve"> обучение не проходили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t>1</w:t>
            </w:r>
            <w:r w:rsidR="008D6C73">
              <w:t>2</w:t>
            </w:r>
          </w:p>
        </w:tc>
        <w:tc>
          <w:tcPr>
            <w:tcW w:w="5245" w:type="dxa"/>
          </w:tcPr>
          <w:p w:rsidR="009625D9" w:rsidRPr="00D07408" w:rsidRDefault="007F49B5" w:rsidP="007F49B5">
            <w:pPr>
              <w:jc w:val="both"/>
              <w:rPr>
                <w:color w:val="000000"/>
              </w:rPr>
            </w:pPr>
            <w:r w:rsidRPr="007F49B5">
              <w:rPr>
                <w:color w:val="000000"/>
              </w:rPr>
              <w:t>Предоставление в Управление по вопросам противодействия коррупции Администрации Главы и Правительства Удмуртской Республики информац</w:t>
            </w:r>
            <w:proofErr w:type="gramStart"/>
            <w:r w:rsidRPr="007F49B5">
              <w:rPr>
                <w:color w:val="000000"/>
              </w:rPr>
              <w:t>ии о е</w:t>
            </w:r>
            <w:proofErr w:type="gramEnd"/>
            <w:r w:rsidRPr="007F49B5">
              <w:rPr>
                <w:color w:val="000000"/>
              </w:rPr>
              <w:t>жегодном повышении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A3746E" w:rsidRDefault="00A3746E" w:rsidP="00A374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A3746E">
            <w:pPr>
              <w:jc w:val="center"/>
            </w:pPr>
          </w:p>
        </w:tc>
        <w:tc>
          <w:tcPr>
            <w:tcW w:w="2835" w:type="dxa"/>
          </w:tcPr>
          <w:p w:rsidR="00715FD2" w:rsidRPr="00D07408" w:rsidRDefault="007F49B5" w:rsidP="009625D9">
            <w:pPr>
              <w:jc w:val="center"/>
            </w:pPr>
            <w:r w:rsidRPr="007F49B5">
              <w:t>В сроки, установленные Управлением по вопросам противодействия коррупции Администрации Главы и Правительства Удмуртской Республики</w:t>
            </w:r>
          </w:p>
        </w:tc>
        <w:tc>
          <w:tcPr>
            <w:tcW w:w="4053" w:type="dxa"/>
          </w:tcPr>
          <w:p w:rsidR="009625D9" w:rsidRPr="00D07408" w:rsidRDefault="00F31FB9" w:rsidP="00F31FB9">
            <w:pPr>
              <w:jc w:val="both"/>
            </w:pPr>
            <w:r>
              <w:t>И</w:t>
            </w:r>
            <w:r w:rsidRPr="00F31FB9">
              <w:t>нформаци</w:t>
            </w:r>
            <w:r>
              <w:t>я</w:t>
            </w:r>
            <w:r w:rsidRPr="00F31FB9">
              <w:t xml:space="preserve"> о повышении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  <w:r>
              <w:t xml:space="preserve"> предоставляется в </w:t>
            </w:r>
            <w:r w:rsidRPr="00F31FB9">
              <w:t>Управление по вопросам противодействия коррупции Администрации Главы и Правительства Удмуртской Республики</w:t>
            </w:r>
            <w:r>
              <w:t xml:space="preserve"> ежегодно</w:t>
            </w:r>
          </w:p>
        </w:tc>
      </w:tr>
      <w:tr w:rsidR="009625D9" w:rsidRPr="00D07408" w:rsidTr="00C81A1D">
        <w:trPr>
          <w:trHeight w:val="1708"/>
        </w:trPr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t>1</w:t>
            </w:r>
            <w:r w:rsidR="008D6C73">
              <w:t>3</w:t>
            </w:r>
          </w:p>
        </w:tc>
        <w:tc>
          <w:tcPr>
            <w:tcW w:w="5245" w:type="dxa"/>
          </w:tcPr>
          <w:p w:rsidR="009625D9" w:rsidRPr="00D07408" w:rsidRDefault="009625D9" w:rsidP="00CD6CE9">
            <w:pPr>
              <w:jc w:val="both"/>
            </w:pPr>
            <w:r w:rsidRPr="00D07408">
              <w:t xml:space="preserve">Доведение до государственных гражданских служащих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  <w:r w:rsidRPr="00D07408">
              <w:t>, увольняющихся с государственной гражданской службы Удмуртской Республики, информации об установленных законодательством ограничений и запретах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4A2E69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 xml:space="preserve">при каждом увольнении государственного гражданского служащего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</w:p>
          <w:p w:rsidR="009625D9" w:rsidRPr="00D07408" w:rsidRDefault="009625D9" w:rsidP="009625D9">
            <w:pPr>
              <w:jc w:val="center"/>
            </w:pPr>
          </w:p>
          <w:p w:rsidR="009625D9" w:rsidRPr="00D07408" w:rsidRDefault="009625D9" w:rsidP="009625D9">
            <w:pPr>
              <w:jc w:val="center"/>
            </w:pPr>
          </w:p>
        </w:tc>
        <w:tc>
          <w:tcPr>
            <w:tcW w:w="4053" w:type="dxa"/>
          </w:tcPr>
          <w:p w:rsidR="009625D9" w:rsidRPr="00D07408" w:rsidRDefault="00456679" w:rsidP="009625D9">
            <w:pPr>
              <w:jc w:val="both"/>
            </w:pPr>
            <w:r w:rsidRPr="00456679">
              <w:t xml:space="preserve">С </w:t>
            </w:r>
            <w:proofErr w:type="gramStart"/>
            <w:r w:rsidRPr="00456679">
              <w:t>каждым сотрудником Министерства, увольняющимся с государственной гражданской службы проводилась</w:t>
            </w:r>
            <w:proofErr w:type="gramEnd"/>
            <w:r w:rsidRPr="00456679">
              <w:t xml:space="preserve"> беседа об установленных законодательством ограничениях и запретов</w:t>
            </w:r>
          </w:p>
        </w:tc>
      </w:tr>
      <w:tr w:rsidR="00027098" w:rsidRPr="00D07408" w:rsidTr="00A16841">
        <w:trPr>
          <w:trHeight w:val="1932"/>
        </w:trPr>
        <w:tc>
          <w:tcPr>
            <w:tcW w:w="675" w:type="dxa"/>
          </w:tcPr>
          <w:p w:rsidR="00027098" w:rsidRPr="00D07408" w:rsidRDefault="00027098" w:rsidP="008D6C73">
            <w:pPr>
              <w:jc w:val="center"/>
            </w:pPr>
            <w:r>
              <w:lastRenderedPageBreak/>
              <w:t>1</w:t>
            </w:r>
            <w:r w:rsidR="008D6C73">
              <w:t>4</w:t>
            </w:r>
          </w:p>
        </w:tc>
        <w:tc>
          <w:tcPr>
            <w:tcW w:w="5245" w:type="dxa"/>
          </w:tcPr>
          <w:p w:rsidR="00027098" w:rsidRPr="00D07408" w:rsidRDefault="00027098" w:rsidP="009625D9">
            <w:pPr>
              <w:jc w:val="both"/>
            </w:pPr>
            <w:r w:rsidRPr="00D07408">
              <w:t>Ознакомление госуда</w:t>
            </w:r>
            <w:r>
              <w:t xml:space="preserve">рственных гражданских служащих 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с методическими материалами по предупреждению коррупционных правонарушений на государственной гражданской службе Удмуртской Республики </w:t>
            </w:r>
          </w:p>
          <w:p w:rsidR="00027098" w:rsidRPr="00D07408" w:rsidRDefault="00027098" w:rsidP="009625D9">
            <w:pPr>
              <w:jc w:val="both"/>
            </w:pPr>
          </w:p>
        </w:tc>
        <w:tc>
          <w:tcPr>
            <w:tcW w:w="2552" w:type="dxa"/>
            <w:vMerge w:val="restart"/>
            <w:vAlign w:val="center"/>
          </w:tcPr>
          <w:p w:rsidR="00027098" w:rsidRDefault="00027098" w:rsidP="00027098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027098" w:rsidRPr="00D07408" w:rsidRDefault="00027098" w:rsidP="00027098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27098" w:rsidRPr="00D07408" w:rsidRDefault="00027098" w:rsidP="009625D9">
            <w:pPr>
              <w:jc w:val="center"/>
            </w:pPr>
          </w:p>
          <w:p w:rsidR="00027098" w:rsidRPr="00D07408" w:rsidRDefault="00027098" w:rsidP="009625D9">
            <w:pPr>
              <w:jc w:val="center"/>
            </w:pPr>
          </w:p>
          <w:p w:rsidR="00027098" w:rsidRDefault="00027098" w:rsidP="009625D9">
            <w:pPr>
              <w:jc w:val="center"/>
            </w:pPr>
          </w:p>
          <w:p w:rsidR="00027098" w:rsidRPr="00D07408" w:rsidRDefault="00027098" w:rsidP="009625D9">
            <w:pPr>
              <w:jc w:val="center"/>
            </w:pPr>
          </w:p>
          <w:p w:rsidR="00027098" w:rsidRPr="00D07408" w:rsidRDefault="00027098" w:rsidP="00395B4F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  <w:vMerge w:val="restart"/>
            <w:vAlign w:val="center"/>
          </w:tcPr>
          <w:p w:rsidR="0043791E" w:rsidRDefault="0043791E" w:rsidP="0043791E">
            <w:pPr>
              <w:jc w:val="both"/>
            </w:pPr>
            <w:r>
              <w:t xml:space="preserve">В постоянном режиме Министерством осуществляется консультирование гражданских служащих по вопросам противодействия коррупции. </w:t>
            </w:r>
          </w:p>
          <w:p w:rsidR="0043791E" w:rsidRDefault="0043791E" w:rsidP="0043791E">
            <w:pPr>
              <w:jc w:val="both"/>
            </w:pPr>
            <w:r>
              <w:t>В целях правового просвещения гражданских служащих проводятся:</w:t>
            </w:r>
          </w:p>
          <w:p w:rsidR="0043791E" w:rsidRDefault="0043791E" w:rsidP="0043791E">
            <w:pPr>
              <w:jc w:val="both"/>
            </w:pPr>
            <w:r>
              <w:t>- вводные мероприятия для поступивших на службу граждан с разъяснением основных обязанностей, запретов, ограничений, требований к служебному поведению;</w:t>
            </w:r>
          </w:p>
          <w:p w:rsidR="0043791E" w:rsidRDefault="0043791E" w:rsidP="0043791E">
            <w:pPr>
              <w:jc w:val="both"/>
            </w:pPr>
            <w:r>
              <w:t>- мероприятия по ознакомлению с новыми правовыми нормами, подходами к их применению.</w:t>
            </w:r>
          </w:p>
          <w:p w:rsidR="0043791E" w:rsidRDefault="0043791E" w:rsidP="0043791E">
            <w:pPr>
              <w:jc w:val="both"/>
            </w:pPr>
            <w:r>
              <w:t>Осуществляется своевременная актуализация информации на стендах и официальном сайте Министерства о противодействии коррупции.</w:t>
            </w:r>
          </w:p>
          <w:p w:rsidR="0043791E" w:rsidRDefault="0043791E" w:rsidP="0043791E">
            <w:pPr>
              <w:jc w:val="both"/>
            </w:pPr>
            <w:r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  <w:p w:rsidR="00027098" w:rsidRPr="00D07408" w:rsidRDefault="0043791E" w:rsidP="0043791E">
            <w:pPr>
              <w:jc w:val="both"/>
            </w:pPr>
            <w:r>
              <w:t xml:space="preserve">Проводятся обучающие семинары с участием представителей Управления по вопросам противодействия коррупции </w:t>
            </w:r>
            <w:r>
              <w:lastRenderedPageBreak/>
              <w:t>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  <w:bookmarkStart w:id="0" w:name="_GoBack"/>
            <w:bookmarkEnd w:id="0"/>
          </w:p>
        </w:tc>
      </w:tr>
      <w:tr w:rsidR="00027098" w:rsidRPr="00D07408" w:rsidTr="00850BE8">
        <w:trPr>
          <w:trHeight w:val="1004"/>
        </w:trPr>
        <w:tc>
          <w:tcPr>
            <w:tcW w:w="675" w:type="dxa"/>
          </w:tcPr>
          <w:p w:rsidR="00027098" w:rsidRPr="00D07408" w:rsidRDefault="00027098" w:rsidP="008D6C73">
            <w:pPr>
              <w:jc w:val="center"/>
            </w:pPr>
            <w:r>
              <w:t>1</w:t>
            </w:r>
            <w:r w:rsidR="008D6C73">
              <w:t>5</w:t>
            </w:r>
          </w:p>
        </w:tc>
        <w:tc>
          <w:tcPr>
            <w:tcW w:w="5245" w:type="dxa"/>
          </w:tcPr>
          <w:p w:rsidR="00027098" w:rsidRPr="00D07408" w:rsidRDefault="00027098" w:rsidP="00CD6CE9">
            <w:pPr>
              <w:jc w:val="both"/>
            </w:pPr>
            <w:r w:rsidRPr="00D07408">
              <w:t xml:space="preserve">Консультирование государственных гражданских служащих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по вопросам противодействия  коррупции</w:t>
            </w:r>
          </w:p>
        </w:tc>
        <w:tc>
          <w:tcPr>
            <w:tcW w:w="2552" w:type="dxa"/>
            <w:vMerge/>
          </w:tcPr>
          <w:p w:rsidR="00027098" w:rsidRPr="00D07408" w:rsidRDefault="00027098" w:rsidP="004A2E69">
            <w:pPr>
              <w:jc w:val="center"/>
            </w:pPr>
          </w:p>
        </w:tc>
        <w:tc>
          <w:tcPr>
            <w:tcW w:w="2835" w:type="dxa"/>
            <w:vMerge/>
          </w:tcPr>
          <w:p w:rsidR="00027098" w:rsidRPr="00D07408" w:rsidRDefault="00027098" w:rsidP="009625D9">
            <w:pPr>
              <w:jc w:val="center"/>
            </w:pPr>
          </w:p>
        </w:tc>
        <w:tc>
          <w:tcPr>
            <w:tcW w:w="4053" w:type="dxa"/>
            <w:vMerge/>
          </w:tcPr>
          <w:p w:rsidR="00027098" w:rsidRPr="00D07408" w:rsidRDefault="00027098" w:rsidP="009625D9">
            <w:pPr>
              <w:jc w:val="both"/>
            </w:pP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6</w:t>
            </w:r>
          </w:p>
        </w:tc>
        <w:tc>
          <w:tcPr>
            <w:tcW w:w="5245" w:type="dxa"/>
          </w:tcPr>
          <w:p w:rsidR="00715FD2" w:rsidRPr="00D07408" w:rsidRDefault="009625D9" w:rsidP="00001720">
            <w:pPr>
              <w:jc w:val="both"/>
            </w:pPr>
            <w:r w:rsidRPr="00B84B0C">
              <w:rPr>
                <w:color w:val="000000"/>
              </w:rPr>
              <w:t xml:space="preserve">Осуществление антикоррупционной     экспертизы нормативных правовых актов Министерства, их проектов, а также проектов правовых актов, разрабатываемых Министерством, с учетом мониторинга соответствующей правоприменительной практики в целях выявления </w:t>
            </w:r>
            <w:proofErr w:type="spellStart"/>
            <w:r w:rsidRPr="00B84B0C">
              <w:rPr>
                <w:color w:val="000000"/>
              </w:rPr>
              <w:t>коррупциогенных</w:t>
            </w:r>
            <w:proofErr w:type="spellEnd"/>
            <w:r w:rsidRPr="00B84B0C">
              <w:rPr>
                <w:color w:val="000000"/>
              </w:rPr>
              <w:t xml:space="preserve"> факторов и последующего устранения таких факторов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4A2E69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  <w:p w:rsidR="009625D9" w:rsidRPr="00D07408" w:rsidRDefault="009625D9" w:rsidP="009625D9">
            <w:pPr>
              <w:jc w:val="center"/>
            </w:pPr>
          </w:p>
        </w:tc>
        <w:tc>
          <w:tcPr>
            <w:tcW w:w="4053" w:type="dxa"/>
          </w:tcPr>
          <w:p w:rsidR="009625D9" w:rsidRPr="00D07408" w:rsidRDefault="00456679" w:rsidP="009625D9">
            <w:pPr>
              <w:jc w:val="both"/>
            </w:pPr>
            <w:proofErr w:type="spellStart"/>
            <w:r w:rsidRPr="00456679">
              <w:t>Коррупциогенных</w:t>
            </w:r>
            <w:proofErr w:type="spellEnd"/>
            <w:r w:rsidRPr="00456679">
              <w:t xml:space="preserve"> факторов в проектах нормативных правовых актах Министерства, а также проектах </w:t>
            </w:r>
            <w:proofErr w:type="gramStart"/>
            <w:r w:rsidRPr="00456679">
              <w:t>правовых актов, разрабатываемых Министерством не выявлено</w:t>
            </w:r>
            <w:proofErr w:type="gramEnd"/>
          </w:p>
        </w:tc>
      </w:tr>
      <w:tr w:rsidR="00FE17E2" w:rsidRPr="00D07408" w:rsidTr="00C81A1D">
        <w:tc>
          <w:tcPr>
            <w:tcW w:w="675" w:type="dxa"/>
          </w:tcPr>
          <w:p w:rsidR="00FE17E2" w:rsidRPr="00D07408" w:rsidRDefault="004A2E69" w:rsidP="008D6C73">
            <w:pPr>
              <w:jc w:val="center"/>
            </w:pPr>
            <w:r>
              <w:t>1</w:t>
            </w:r>
            <w:r w:rsidR="008D6C73">
              <w:t>7</w:t>
            </w:r>
          </w:p>
        </w:tc>
        <w:tc>
          <w:tcPr>
            <w:tcW w:w="5245" w:type="dxa"/>
          </w:tcPr>
          <w:p w:rsidR="00FE17E2" w:rsidRPr="00D07408" w:rsidRDefault="00FE17E2" w:rsidP="00FE17E2">
            <w:pPr>
              <w:jc w:val="both"/>
              <w:rPr>
                <w:color w:val="000000"/>
              </w:rPr>
            </w:pPr>
            <w:r w:rsidRPr="00FE17E2">
              <w:rPr>
                <w:color w:val="000000"/>
              </w:rPr>
              <w:t>Организация размещения на официальном сайте Министерства проектов правовых актов Удмуртской Республики, разрабатываемых в целях обеспечения проведения независимой антикоррупционной экспертизы</w:t>
            </w:r>
          </w:p>
        </w:tc>
        <w:tc>
          <w:tcPr>
            <w:tcW w:w="2552" w:type="dxa"/>
          </w:tcPr>
          <w:p w:rsidR="00073320" w:rsidRDefault="00073320" w:rsidP="00073320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FE17E2" w:rsidRDefault="00FE17E2" w:rsidP="00073320">
            <w:pPr>
              <w:jc w:val="center"/>
            </w:pPr>
          </w:p>
        </w:tc>
        <w:tc>
          <w:tcPr>
            <w:tcW w:w="2835" w:type="dxa"/>
          </w:tcPr>
          <w:p w:rsidR="00FE17E2" w:rsidRPr="00D07408" w:rsidRDefault="00FE17E2" w:rsidP="009625D9">
            <w:pPr>
              <w:jc w:val="center"/>
            </w:pPr>
            <w:r>
              <w:t>2021 – 20</w:t>
            </w:r>
            <w:r w:rsidRPr="00FE17E2">
              <w:t>24 годы</w:t>
            </w:r>
          </w:p>
        </w:tc>
        <w:tc>
          <w:tcPr>
            <w:tcW w:w="4053" w:type="dxa"/>
          </w:tcPr>
          <w:p w:rsidR="008C127C" w:rsidRDefault="008C127C" w:rsidP="008C127C">
            <w:pPr>
              <w:jc w:val="both"/>
            </w:pPr>
            <w:r>
              <w:t>В целях обеспечения возможности проведения независимой антикоррупционной экспертизы, проекты правовых актов, разрабатываемых Министерством, размещаются на официальном сайте Министерства в информационно-телекоммуникационной сети «Интернет».</w:t>
            </w:r>
          </w:p>
          <w:p w:rsidR="008C127C" w:rsidRDefault="008C127C" w:rsidP="008C127C">
            <w:pPr>
              <w:jc w:val="both"/>
            </w:pPr>
            <w:r>
              <w:t xml:space="preserve">Назначено должностное лицо, ответственное за взаимодействие с экспертами по проведению независимой антикоррупционной экспертизы нормативных правовых актов (проектов нормативных правовых актов), аккредитованных в порядке и в соответствии с условиями, установленными федеральным органом </w:t>
            </w:r>
            <w:r>
              <w:lastRenderedPageBreak/>
              <w:t>исполнительной власти в области юстиции. Сведения об указанном должностном лице и способах связи с ним размещены на официальном сайте Министерства в информационно-телекоммуникационной сети «Интернет».</w:t>
            </w:r>
          </w:p>
          <w:p w:rsidR="00FE17E2" w:rsidRPr="00D07408" w:rsidRDefault="008C127C" w:rsidP="008C127C">
            <w:pPr>
              <w:jc w:val="both"/>
            </w:pPr>
            <w:r>
              <w:t>В отчетном периоде заключений по результатам независимой антикоррупционной экспертизы в отношении правовых актов Министерства и проектов правовых актов, разработанных Министерством, не поступало.</w:t>
            </w:r>
          </w:p>
        </w:tc>
      </w:tr>
      <w:tr w:rsidR="00A9545C" w:rsidRPr="00D07408" w:rsidTr="00C81A1D">
        <w:tc>
          <w:tcPr>
            <w:tcW w:w="675" w:type="dxa"/>
          </w:tcPr>
          <w:p w:rsidR="00A9545C" w:rsidRPr="00D07408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8</w:t>
            </w:r>
          </w:p>
        </w:tc>
        <w:tc>
          <w:tcPr>
            <w:tcW w:w="5245" w:type="dxa"/>
          </w:tcPr>
          <w:p w:rsidR="00A9545C" w:rsidRPr="00D07408" w:rsidRDefault="00A9545C" w:rsidP="00733301">
            <w:pPr>
              <w:jc w:val="both"/>
              <w:rPr>
                <w:iCs/>
              </w:rPr>
            </w:pPr>
            <w:r>
              <w:t>Организация размещения на официальном сайте Министерства сведений о доходах, расходах, об имуществе и обязательствах имущественного характера, представляемых государственными гражданскими служащими Министерства, а также сведений о доходах, расходах,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2552" w:type="dxa"/>
          </w:tcPr>
          <w:p w:rsidR="00073320" w:rsidRDefault="00073320" w:rsidP="00073320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A9545C" w:rsidRDefault="00A9545C" w:rsidP="00073320">
            <w:pPr>
              <w:jc w:val="center"/>
            </w:pPr>
          </w:p>
        </w:tc>
        <w:tc>
          <w:tcPr>
            <w:tcW w:w="2835" w:type="dxa"/>
          </w:tcPr>
          <w:p w:rsidR="00733301" w:rsidRDefault="00733301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 рабочих дней со дня истечения срока, установленного для их подачи</w:t>
            </w:r>
          </w:p>
          <w:p w:rsidR="00A9545C" w:rsidRPr="00D07408" w:rsidRDefault="00A9545C" w:rsidP="00C404A6">
            <w:pPr>
              <w:jc w:val="center"/>
            </w:pPr>
          </w:p>
        </w:tc>
        <w:tc>
          <w:tcPr>
            <w:tcW w:w="4053" w:type="dxa"/>
          </w:tcPr>
          <w:p w:rsidR="00A9545C" w:rsidRPr="00D07408" w:rsidRDefault="008919BE" w:rsidP="00612A91">
            <w:pPr>
              <w:jc w:val="both"/>
            </w:pPr>
            <w:r w:rsidRPr="008919BE">
              <w:t>Сведения о доходах, расходах, об имуществе и обязательствах имущественного характера за период с 1 января по 31 декабря 2021 года</w:t>
            </w:r>
            <w:r>
              <w:t xml:space="preserve"> размещены на официальном сайте Министерства в разделе «Противодействие коррупции»</w:t>
            </w:r>
          </w:p>
        </w:tc>
      </w:tr>
      <w:tr w:rsidR="00B33AB0" w:rsidRPr="00D07408" w:rsidTr="00C81A1D">
        <w:tc>
          <w:tcPr>
            <w:tcW w:w="675" w:type="dxa"/>
          </w:tcPr>
          <w:p w:rsidR="00B33AB0" w:rsidRDefault="004A2E69" w:rsidP="008D6C73">
            <w:pPr>
              <w:jc w:val="center"/>
            </w:pPr>
            <w:r>
              <w:t>1</w:t>
            </w:r>
            <w:r w:rsidR="008D6C73">
              <w:t>9</w:t>
            </w:r>
          </w:p>
        </w:tc>
        <w:tc>
          <w:tcPr>
            <w:tcW w:w="5245" w:type="dxa"/>
          </w:tcPr>
          <w:p w:rsidR="00B33AB0" w:rsidRPr="00592634" w:rsidRDefault="00B33AB0" w:rsidP="00B33AB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92634">
              <w:rPr>
                <w:rFonts w:eastAsiaTheme="minorHAnsi"/>
                <w:lang w:eastAsia="en-US"/>
              </w:rPr>
              <w:t>Обеспечение введения требования об использовании специал</w:t>
            </w:r>
            <w:r w:rsidR="00A624C4">
              <w:rPr>
                <w:rFonts w:eastAsiaTheme="minorHAnsi"/>
                <w:lang w:eastAsia="en-US"/>
              </w:rPr>
              <w:t>ьного программного обеспечения «Справки БК»</w:t>
            </w:r>
            <w:r w:rsidRPr="00592634">
              <w:rPr>
                <w:rFonts w:eastAsiaTheme="minorHAnsi"/>
                <w:lang w:eastAsia="en-US"/>
              </w:rPr>
              <w:t xml:space="preserve">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</w:t>
            </w:r>
            <w:r w:rsidRPr="00592634">
              <w:rPr>
                <w:rFonts w:eastAsiaTheme="minorHAnsi"/>
                <w:lang w:eastAsia="en-US"/>
              </w:rPr>
              <w:lastRenderedPageBreak/>
              <w:t>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5926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592634">
              <w:rPr>
                <w:rFonts w:eastAsiaTheme="minorHAnsi"/>
                <w:lang w:eastAsia="en-US"/>
              </w:rPr>
              <w:t>имуществе</w:t>
            </w:r>
            <w:proofErr w:type="gramEnd"/>
            <w:r w:rsidRPr="00592634">
              <w:rPr>
                <w:rFonts w:eastAsiaTheme="minorHAnsi"/>
                <w:lang w:eastAsia="en-US"/>
              </w:rPr>
              <w:t xml:space="preserve"> и обязательствах имущественного характера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lastRenderedPageBreak/>
              <w:t>Начальник Управления финансовой, правовой и кадровой работы</w:t>
            </w:r>
          </w:p>
          <w:p w:rsidR="00B33AB0" w:rsidRPr="00592634" w:rsidRDefault="00B33AB0" w:rsidP="00CD0BC3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A624C4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053" w:type="dxa"/>
          </w:tcPr>
          <w:p w:rsidR="00B33AB0" w:rsidRPr="00592634" w:rsidRDefault="00456679" w:rsidP="00C612BE">
            <w:pPr>
              <w:jc w:val="both"/>
            </w:pPr>
            <w:proofErr w:type="gramStart"/>
            <w:r w:rsidRPr="00612A91">
              <w:t xml:space="preserve">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</w:t>
            </w:r>
            <w:r w:rsidRPr="00612A91">
              <w:lastRenderedPageBreak/>
              <w:t>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использ</w:t>
            </w:r>
            <w:r w:rsidR="00C612BE">
              <w:t>уется</w:t>
            </w:r>
            <w:r w:rsidRPr="00612A91">
              <w:t xml:space="preserve"> специальное программное обеспечение «Справки БК»</w:t>
            </w:r>
            <w:proofErr w:type="gramEnd"/>
          </w:p>
        </w:tc>
      </w:tr>
      <w:tr w:rsidR="00B33AB0" w:rsidRPr="00D07408" w:rsidTr="00C81A1D">
        <w:tc>
          <w:tcPr>
            <w:tcW w:w="675" w:type="dxa"/>
          </w:tcPr>
          <w:p w:rsidR="00B33AB0" w:rsidRDefault="008D6C73" w:rsidP="000A1369">
            <w:pPr>
              <w:jc w:val="center"/>
            </w:pPr>
            <w:r>
              <w:lastRenderedPageBreak/>
              <w:t>20</w:t>
            </w:r>
          </w:p>
        </w:tc>
        <w:tc>
          <w:tcPr>
            <w:tcW w:w="5245" w:type="dxa"/>
          </w:tcPr>
          <w:p w:rsidR="00B33AB0" w:rsidRPr="00592634" w:rsidRDefault="006B2AB2" w:rsidP="00923FC9">
            <w:pPr>
              <w:autoSpaceDE w:val="0"/>
              <w:autoSpaceDN w:val="0"/>
              <w:adjustRightInd w:val="0"/>
              <w:jc w:val="both"/>
            </w:pPr>
            <w:r w:rsidRPr="00592634">
              <w:rPr>
                <w:rFonts w:eastAsiaTheme="minorHAnsi"/>
                <w:lang w:eastAsia="en-US"/>
              </w:rPr>
              <w:t xml:space="preserve">Актуализация сведений, содержащихся в анкетах, представляемых </w:t>
            </w:r>
            <w:r w:rsidRPr="00592634">
              <w:t>государственными гражданскими служащими Министерства при назначении, об их родственниках и свойственниках</w:t>
            </w:r>
            <w:r w:rsidR="00923FC9" w:rsidRPr="00592634">
              <w:t xml:space="preserve">, в соответствии с формой, утвержденной Правительством Российской Федерации 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B33AB0" w:rsidRPr="00592634" w:rsidRDefault="00B33AB0" w:rsidP="00CD0BC3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A624C4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систематической основе</w:t>
            </w:r>
          </w:p>
        </w:tc>
        <w:tc>
          <w:tcPr>
            <w:tcW w:w="4053" w:type="dxa"/>
          </w:tcPr>
          <w:p w:rsidR="00B33AB0" w:rsidRPr="00592634" w:rsidRDefault="00B45ABA" w:rsidP="00B45ABA">
            <w:pPr>
              <w:jc w:val="both"/>
            </w:pPr>
            <w:r>
              <w:t xml:space="preserve">На систематической основе актуализируются </w:t>
            </w:r>
            <w:r w:rsidRPr="00B45ABA">
              <w:t>сведени</w:t>
            </w:r>
            <w:r>
              <w:t>я</w:t>
            </w:r>
            <w:r w:rsidRPr="00B45ABA">
              <w:t>, содержащи</w:t>
            </w:r>
            <w:r>
              <w:t>е</w:t>
            </w:r>
            <w:r w:rsidRPr="00B45ABA">
              <w:t>ся в анкетах, представляемых государственными гражданскими служащими Министерства при назначении, об их родственниках и свойственниках</w:t>
            </w:r>
          </w:p>
        </w:tc>
      </w:tr>
      <w:tr w:rsidR="00B33AB0" w:rsidRPr="00D07408" w:rsidTr="00C81A1D">
        <w:tc>
          <w:tcPr>
            <w:tcW w:w="675" w:type="dxa"/>
          </w:tcPr>
          <w:p w:rsidR="00B33AB0" w:rsidRDefault="004A2E69" w:rsidP="008D6C73">
            <w:pPr>
              <w:jc w:val="center"/>
            </w:pPr>
            <w:r>
              <w:t>2</w:t>
            </w:r>
            <w:r w:rsidR="008D6C73">
              <w:t>1</w:t>
            </w:r>
          </w:p>
        </w:tc>
        <w:tc>
          <w:tcPr>
            <w:tcW w:w="5245" w:type="dxa"/>
          </w:tcPr>
          <w:p w:rsidR="00B33AB0" w:rsidRPr="00592634" w:rsidRDefault="00F62C78" w:rsidP="00E86AFB">
            <w:pPr>
              <w:jc w:val="both"/>
            </w:pPr>
            <w:r w:rsidRPr="00F62C78">
              <w:t xml:space="preserve">Организация работы по осуществлению закупок товаров, работ и услуг в соответствии с Федеральным законом от 5 апреля 2013 года </w:t>
            </w:r>
            <w:r w:rsidR="005C5818">
              <w:t xml:space="preserve">    </w:t>
            </w:r>
            <w:r w:rsidRPr="00F62C78">
              <w:t>№ 44-ФЗ «О контрактной системе в сфере закупок товаров, работ, услуг для обеспечения государственных и муниципальных служб»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B33AB0" w:rsidRPr="00592634" w:rsidRDefault="00B33AB0" w:rsidP="004A2E69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CD0BC3" w:rsidP="00CD0B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0BC3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4053" w:type="dxa"/>
          </w:tcPr>
          <w:p w:rsidR="00B33AB0" w:rsidRPr="00592634" w:rsidRDefault="00456679" w:rsidP="00B45ABA">
            <w:pPr>
              <w:jc w:val="both"/>
            </w:pPr>
            <w:r w:rsidRPr="00B45ABA">
              <w:t xml:space="preserve">Осуществление закупок товаров, работ и услуг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служб». 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2</w:t>
            </w:r>
          </w:p>
        </w:tc>
        <w:tc>
          <w:tcPr>
            <w:tcW w:w="5245" w:type="dxa"/>
          </w:tcPr>
          <w:p w:rsidR="00862633" w:rsidRPr="00D07408" w:rsidRDefault="00862633" w:rsidP="009625D9">
            <w:pPr>
              <w:jc w:val="both"/>
              <w:rPr>
                <w:color w:val="000000"/>
                <w:spacing w:val="-8"/>
              </w:rPr>
            </w:pPr>
            <w:r w:rsidRPr="00D07408">
              <w:rPr>
                <w:color w:val="000000"/>
                <w:spacing w:val="-5"/>
              </w:rPr>
              <w:t xml:space="preserve">Обеспечение размещения на официальном сайте </w:t>
            </w:r>
            <w:r w:rsidRPr="00D07408">
              <w:rPr>
                <w:bCs/>
              </w:rPr>
              <w:t xml:space="preserve">Министерства </w:t>
            </w:r>
            <w:r w:rsidRPr="00D07408">
              <w:rPr>
                <w:color w:val="000000"/>
                <w:spacing w:val="-4"/>
              </w:rPr>
              <w:t xml:space="preserve">информации </w:t>
            </w:r>
            <w:r w:rsidRPr="00D07408">
              <w:rPr>
                <w:color w:val="000000"/>
                <w:spacing w:val="-2"/>
              </w:rPr>
              <w:t xml:space="preserve">об антикоррупционной деятельности, ведение </w:t>
            </w:r>
            <w:r w:rsidRPr="00D07408">
              <w:rPr>
                <w:color w:val="000000"/>
                <w:spacing w:val="-4"/>
              </w:rPr>
              <w:t xml:space="preserve">специализированного раздела, посвященного вопросам противодействия </w:t>
            </w:r>
            <w:r w:rsidRPr="00D07408">
              <w:rPr>
                <w:color w:val="000000"/>
                <w:spacing w:val="-8"/>
              </w:rPr>
              <w:t>коррупции</w:t>
            </w:r>
          </w:p>
          <w:p w:rsidR="00862633" w:rsidRPr="00D07408" w:rsidRDefault="00862633" w:rsidP="009625D9">
            <w:pPr>
              <w:jc w:val="both"/>
            </w:pP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E0B59">
              <w:rPr>
                <w:color w:val="000000"/>
                <w:spacing w:val="-5"/>
              </w:rPr>
              <w:t>На официальном сайте Министерства ведется раздел «Противодействие коррупции»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3</w:t>
            </w:r>
          </w:p>
        </w:tc>
        <w:tc>
          <w:tcPr>
            <w:tcW w:w="5245" w:type="dxa"/>
          </w:tcPr>
          <w:p w:rsidR="00862633" w:rsidRPr="00D07408" w:rsidRDefault="00862633" w:rsidP="00FF5DE8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Обеспечение возможности оперативного представления гражданами и организациями </w:t>
            </w:r>
            <w:r w:rsidRPr="00D07408">
              <w:rPr>
                <w:color w:val="000000"/>
                <w:spacing w:val="-5"/>
              </w:rPr>
              <w:lastRenderedPageBreak/>
              <w:t xml:space="preserve">информации о фактах коррупции в </w:t>
            </w:r>
            <w:r w:rsidRPr="00D07408">
              <w:rPr>
                <w:bCs/>
              </w:rPr>
              <w:t>Министерстве</w:t>
            </w:r>
            <w:r w:rsidRPr="00D07408">
              <w:rPr>
                <w:color w:val="000000"/>
                <w:spacing w:val="-5"/>
              </w:rPr>
              <w:t xml:space="preserve"> или нарушениях требований к служебному поведению государственных гражданских служащих </w:t>
            </w:r>
            <w:r w:rsidR="00CD6CE9">
              <w:rPr>
                <w:color w:val="000000"/>
                <w:spacing w:val="-5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Pr="00D07408">
              <w:rPr>
                <w:color w:val="000000"/>
                <w:spacing w:val="-5"/>
              </w:rPr>
              <w:t xml:space="preserve"> посредством приема электронных сообщений на официальный сайт Министерства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lastRenderedPageBreak/>
              <w:t xml:space="preserve">Начальник Управления </w:t>
            </w:r>
            <w:r>
              <w:lastRenderedPageBreak/>
              <w:t>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lastRenderedPageBreak/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E0B59">
              <w:t xml:space="preserve">В разделе «Противодействие коррупции» размещена ссылка на  </w:t>
            </w:r>
            <w:r w:rsidRPr="00AE0B59">
              <w:lastRenderedPageBreak/>
              <w:t>электронный почтовый ящик «Нет коррупции»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lastRenderedPageBreak/>
              <w:t>2</w:t>
            </w:r>
            <w:r w:rsidR="008D6C73">
              <w:t>4</w:t>
            </w:r>
          </w:p>
        </w:tc>
        <w:tc>
          <w:tcPr>
            <w:tcW w:w="5245" w:type="dxa"/>
          </w:tcPr>
          <w:p w:rsidR="00862633" w:rsidRPr="00D07408" w:rsidRDefault="00862633" w:rsidP="00182D71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Обеспечение эффективного взаимодействия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  <w:spacing w:val="-5"/>
              </w:rPr>
              <w:t xml:space="preserve"> с институтами гражданского общества по вопросам </w:t>
            </w:r>
            <w:r w:rsidR="00182D71">
              <w:rPr>
                <w:color w:val="000000"/>
                <w:spacing w:val="-5"/>
              </w:rPr>
              <w:t>антикоррупционной деятельности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  <w:rPr>
                <w:bCs/>
              </w:rPr>
            </w:pPr>
            <w:r w:rsidRPr="0016012C">
              <w:rPr>
                <w:bCs/>
              </w:rPr>
              <w:t>Обращений граждан и организаций по фактам проявления коррупции в Министерство не поступало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5</w:t>
            </w:r>
          </w:p>
        </w:tc>
        <w:tc>
          <w:tcPr>
            <w:tcW w:w="5245" w:type="dxa"/>
          </w:tcPr>
          <w:p w:rsidR="00862633" w:rsidRPr="00D07408" w:rsidRDefault="00862633" w:rsidP="009625D9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Мониторинг публикаций в средствах массовой информации о фактах проявления коррупции в </w:t>
            </w:r>
            <w:r w:rsidRPr="00D07408">
              <w:rPr>
                <w:bCs/>
              </w:rPr>
              <w:t>Министерств</w:t>
            </w:r>
            <w:r w:rsidRPr="00D07408">
              <w:rPr>
                <w:color w:val="000000"/>
                <w:spacing w:val="-5"/>
              </w:rPr>
              <w:t>е и организация проверки таких фактов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31647">
              <w:t>Сообщений о фактах коррупции или коррупционных проявлениях в Министерство не поступало</w:t>
            </w:r>
          </w:p>
        </w:tc>
      </w:tr>
    </w:tbl>
    <w:p w:rsidR="009625D9" w:rsidRPr="00D07408" w:rsidRDefault="009625D9" w:rsidP="009625D9"/>
    <w:p w:rsidR="004578DA" w:rsidRDefault="009625D9" w:rsidP="009625D9">
      <w:pPr>
        <w:jc w:val="center"/>
        <w:rPr>
          <w:bCs/>
        </w:rPr>
      </w:pPr>
      <w:r w:rsidRPr="00D07408">
        <w:rPr>
          <w:bCs/>
        </w:rPr>
        <w:t xml:space="preserve">____________ </w:t>
      </w:r>
    </w:p>
    <w:p w:rsidR="009926A9" w:rsidRDefault="009926A9" w:rsidP="009625D9">
      <w:pPr>
        <w:jc w:val="center"/>
        <w:rPr>
          <w:bCs/>
        </w:rPr>
      </w:pPr>
    </w:p>
    <w:p w:rsidR="009926A9" w:rsidRDefault="009926A9" w:rsidP="009625D9">
      <w:pPr>
        <w:jc w:val="center"/>
        <w:rPr>
          <w:bCs/>
        </w:rPr>
      </w:pPr>
    </w:p>
    <w:p w:rsidR="009926A9" w:rsidRDefault="009926A9" w:rsidP="009625D9">
      <w:pPr>
        <w:jc w:val="center"/>
        <w:rPr>
          <w:bCs/>
        </w:rPr>
      </w:pPr>
    </w:p>
    <w:p w:rsidR="009926A9" w:rsidRPr="00D07408" w:rsidRDefault="009926A9" w:rsidP="009625D9">
      <w:pPr>
        <w:jc w:val="center"/>
        <w:rPr>
          <w:b/>
        </w:rPr>
      </w:pPr>
    </w:p>
    <w:sectPr w:rsidR="009926A9" w:rsidRPr="00D07408" w:rsidSect="0020485A">
      <w:headerReference w:type="even" r:id="rId8"/>
      <w:headerReference w:type="default" r:id="rId9"/>
      <w:pgSz w:w="16838" w:h="11906" w:orient="landscape"/>
      <w:pgMar w:top="567" w:right="907" w:bottom="993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F7" w:rsidRDefault="002255F7" w:rsidP="007001F1">
      <w:r>
        <w:separator/>
      </w:r>
    </w:p>
  </w:endnote>
  <w:endnote w:type="continuationSeparator" w:id="0">
    <w:p w:rsidR="002255F7" w:rsidRDefault="002255F7" w:rsidP="007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F7" w:rsidRDefault="002255F7" w:rsidP="007001F1">
      <w:r>
        <w:separator/>
      </w:r>
    </w:p>
  </w:footnote>
  <w:footnote w:type="continuationSeparator" w:id="0">
    <w:p w:rsidR="002255F7" w:rsidRDefault="002255F7" w:rsidP="0070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A" w:rsidRDefault="00384632" w:rsidP="00962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DDA" w:rsidRDefault="00463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A" w:rsidRDefault="00384632" w:rsidP="00962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91E">
      <w:rPr>
        <w:rStyle w:val="a5"/>
        <w:noProof/>
      </w:rPr>
      <w:t>8</w:t>
    </w:r>
    <w:r>
      <w:rPr>
        <w:rStyle w:val="a5"/>
      </w:rPr>
      <w:fldChar w:fldCharType="end"/>
    </w:r>
  </w:p>
  <w:p w:rsidR="00463DDA" w:rsidRDefault="00463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D9"/>
    <w:rsid w:val="00001720"/>
    <w:rsid w:val="00006B2D"/>
    <w:rsid w:val="00027098"/>
    <w:rsid w:val="000665E7"/>
    <w:rsid w:val="000725A5"/>
    <w:rsid w:val="00073320"/>
    <w:rsid w:val="000A496C"/>
    <w:rsid w:val="000A61EF"/>
    <w:rsid w:val="000C7041"/>
    <w:rsid w:val="000E4490"/>
    <w:rsid w:val="00124A72"/>
    <w:rsid w:val="00127354"/>
    <w:rsid w:val="00145256"/>
    <w:rsid w:val="0016012C"/>
    <w:rsid w:val="0016517D"/>
    <w:rsid w:val="00182D71"/>
    <w:rsid w:val="001B49DD"/>
    <w:rsid w:val="0020485A"/>
    <w:rsid w:val="00215F1A"/>
    <w:rsid w:val="002255F7"/>
    <w:rsid w:val="00241B78"/>
    <w:rsid w:val="00270AF6"/>
    <w:rsid w:val="002872B8"/>
    <w:rsid w:val="002B74F3"/>
    <w:rsid w:val="002C4764"/>
    <w:rsid w:val="002C7272"/>
    <w:rsid w:val="002C78DE"/>
    <w:rsid w:val="002D60CB"/>
    <w:rsid w:val="00313832"/>
    <w:rsid w:val="003452B4"/>
    <w:rsid w:val="0035360A"/>
    <w:rsid w:val="00384453"/>
    <w:rsid w:val="00384632"/>
    <w:rsid w:val="00395B4F"/>
    <w:rsid w:val="003C2300"/>
    <w:rsid w:val="00426904"/>
    <w:rsid w:val="0043791E"/>
    <w:rsid w:val="00452753"/>
    <w:rsid w:val="00456679"/>
    <w:rsid w:val="004578DA"/>
    <w:rsid w:val="00463CDA"/>
    <w:rsid w:val="00463DDA"/>
    <w:rsid w:val="00471AAE"/>
    <w:rsid w:val="00496154"/>
    <w:rsid w:val="004A2E69"/>
    <w:rsid w:val="004C1CD9"/>
    <w:rsid w:val="004E2479"/>
    <w:rsid w:val="0051386B"/>
    <w:rsid w:val="005266D0"/>
    <w:rsid w:val="005568D2"/>
    <w:rsid w:val="00592634"/>
    <w:rsid w:val="005A1C22"/>
    <w:rsid w:val="005B0034"/>
    <w:rsid w:val="005C5818"/>
    <w:rsid w:val="00600A59"/>
    <w:rsid w:val="00612A91"/>
    <w:rsid w:val="00646755"/>
    <w:rsid w:val="006929C8"/>
    <w:rsid w:val="00693881"/>
    <w:rsid w:val="006B2AB2"/>
    <w:rsid w:val="006D285E"/>
    <w:rsid w:val="006D7289"/>
    <w:rsid w:val="006F3E6E"/>
    <w:rsid w:val="007001F1"/>
    <w:rsid w:val="00715FD2"/>
    <w:rsid w:val="00733301"/>
    <w:rsid w:val="00751D52"/>
    <w:rsid w:val="007A5896"/>
    <w:rsid w:val="007A6FF4"/>
    <w:rsid w:val="007F49B5"/>
    <w:rsid w:val="00811733"/>
    <w:rsid w:val="0081304B"/>
    <w:rsid w:val="00846C23"/>
    <w:rsid w:val="00850BE8"/>
    <w:rsid w:val="00862633"/>
    <w:rsid w:val="00866022"/>
    <w:rsid w:val="008919BE"/>
    <w:rsid w:val="00893762"/>
    <w:rsid w:val="008B0A6A"/>
    <w:rsid w:val="008C042F"/>
    <w:rsid w:val="008C127C"/>
    <w:rsid w:val="008D6C73"/>
    <w:rsid w:val="00903E16"/>
    <w:rsid w:val="00914717"/>
    <w:rsid w:val="00923FC9"/>
    <w:rsid w:val="00940CEB"/>
    <w:rsid w:val="00947A4E"/>
    <w:rsid w:val="009535BC"/>
    <w:rsid w:val="009560B5"/>
    <w:rsid w:val="009625D9"/>
    <w:rsid w:val="009926A9"/>
    <w:rsid w:val="0099607C"/>
    <w:rsid w:val="009E2CEA"/>
    <w:rsid w:val="009E5913"/>
    <w:rsid w:val="00A16841"/>
    <w:rsid w:val="00A31647"/>
    <w:rsid w:val="00A3746E"/>
    <w:rsid w:val="00A41F46"/>
    <w:rsid w:val="00A624C4"/>
    <w:rsid w:val="00A66145"/>
    <w:rsid w:val="00A72638"/>
    <w:rsid w:val="00A848A8"/>
    <w:rsid w:val="00A85CD0"/>
    <w:rsid w:val="00A9545C"/>
    <w:rsid w:val="00A95AB8"/>
    <w:rsid w:val="00AE0B59"/>
    <w:rsid w:val="00AF69CB"/>
    <w:rsid w:val="00B07574"/>
    <w:rsid w:val="00B25561"/>
    <w:rsid w:val="00B30C9D"/>
    <w:rsid w:val="00B33AB0"/>
    <w:rsid w:val="00B45ABA"/>
    <w:rsid w:val="00B73950"/>
    <w:rsid w:val="00B84B0C"/>
    <w:rsid w:val="00BB6A7F"/>
    <w:rsid w:val="00BD7AC4"/>
    <w:rsid w:val="00C006F0"/>
    <w:rsid w:val="00C0161F"/>
    <w:rsid w:val="00C168F4"/>
    <w:rsid w:val="00C404A6"/>
    <w:rsid w:val="00C43A76"/>
    <w:rsid w:val="00C612BE"/>
    <w:rsid w:val="00C81A1D"/>
    <w:rsid w:val="00CB3E80"/>
    <w:rsid w:val="00CD0BC3"/>
    <w:rsid w:val="00CD6CE9"/>
    <w:rsid w:val="00CF1D51"/>
    <w:rsid w:val="00D038C3"/>
    <w:rsid w:val="00D07408"/>
    <w:rsid w:val="00D21070"/>
    <w:rsid w:val="00D22738"/>
    <w:rsid w:val="00D52ACB"/>
    <w:rsid w:val="00D60DDD"/>
    <w:rsid w:val="00DB5534"/>
    <w:rsid w:val="00E068C9"/>
    <w:rsid w:val="00E131B2"/>
    <w:rsid w:val="00E366FC"/>
    <w:rsid w:val="00E85D8D"/>
    <w:rsid w:val="00E86057"/>
    <w:rsid w:val="00E86AFB"/>
    <w:rsid w:val="00EB1549"/>
    <w:rsid w:val="00ED1F45"/>
    <w:rsid w:val="00ED206B"/>
    <w:rsid w:val="00ED7DF8"/>
    <w:rsid w:val="00EE1B71"/>
    <w:rsid w:val="00EF0B89"/>
    <w:rsid w:val="00F07150"/>
    <w:rsid w:val="00F31FB9"/>
    <w:rsid w:val="00F62C78"/>
    <w:rsid w:val="00F75F9B"/>
    <w:rsid w:val="00FD4B28"/>
    <w:rsid w:val="00FE17E2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5D9"/>
  </w:style>
  <w:style w:type="paragraph" w:styleId="a6">
    <w:name w:val="Balloon Text"/>
    <w:basedOn w:val="a"/>
    <w:link w:val="a7"/>
    <w:uiPriority w:val="99"/>
    <w:semiHidden/>
    <w:unhideWhenUsed/>
    <w:rsid w:val="006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5D9"/>
  </w:style>
  <w:style w:type="paragraph" w:styleId="a6">
    <w:name w:val="Balloon Text"/>
    <w:basedOn w:val="a"/>
    <w:link w:val="a7"/>
    <w:uiPriority w:val="99"/>
    <w:semiHidden/>
    <w:unhideWhenUsed/>
    <w:rsid w:val="006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9841-259B-4DE8-9C09-54A8E9A1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</dc:creator>
  <cp:lastModifiedBy>Сибгатова Нэлля Александровна</cp:lastModifiedBy>
  <cp:revision>121</cp:revision>
  <cp:lastPrinted>2021-09-16T09:08:00Z</cp:lastPrinted>
  <dcterms:created xsi:type="dcterms:W3CDTF">2018-05-04T11:56:00Z</dcterms:created>
  <dcterms:modified xsi:type="dcterms:W3CDTF">2024-04-24T13:41:00Z</dcterms:modified>
</cp:coreProperties>
</file>